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120" w:rsidRDefault="00980120" w:rsidP="00980120">
      <w:pPr>
        <w:jc w:val="center"/>
        <w:rPr>
          <w:rFonts w:cs="Mangal"/>
          <w:b/>
          <w:bCs/>
          <w:sz w:val="32"/>
          <w:szCs w:val="28"/>
        </w:rPr>
      </w:pPr>
      <w:r w:rsidRPr="00980120">
        <w:rPr>
          <w:rFonts w:cs="Mangal"/>
          <w:b/>
          <w:bCs/>
          <w:sz w:val="32"/>
          <w:szCs w:val="28"/>
          <w:cs/>
        </w:rPr>
        <w:t>शासकीय दिग्विजय  महाविद्यालय में राज्य सरकार वेतन पैकेज  पर एक दिवसीय जागरूकता कार्यक्रम</w:t>
      </w:r>
    </w:p>
    <w:p w:rsidR="00C24F4F" w:rsidRPr="00C24F4F" w:rsidRDefault="00C24F4F" w:rsidP="00C24F4F">
      <w:pPr>
        <w:jc w:val="right"/>
        <w:rPr>
          <w:b/>
          <w:bCs/>
          <w:sz w:val="52"/>
          <w:szCs w:val="28"/>
        </w:rPr>
      </w:pPr>
      <w:r>
        <w:rPr>
          <w:rFonts w:cs="Mangal" w:hint="cs"/>
          <w:b/>
          <w:bCs/>
          <w:sz w:val="32"/>
          <w:szCs w:val="28"/>
          <w:cs/>
        </w:rPr>
        <w:t>दिनाक:-</w:t>
      </w:r>
      <w:r w:rsidRPr="00C24F4F">
        <w:rPr>
          <w:rFonts w:cs="Mangal"/>
          <w:b/>
          <w:bCs/>
          <w:sz w:val="28"/>
          <w:szCs w:val="28"/>
        </w:rPr>
        <w:t>23/01/2026</w:t>
      </w:r>
    </w:p>
    <w:p w:rsidR="00980120" w:rsidRPr="00CF5602" w:rsidRDefault="00980120" w:rsidP="00980120">
      <w:pPr>
        <w:jc w:val="both"/>
        <w:rPr>
          <w:sz w:val="28"/>
          <w:szCs w:val="24"/>
        </w:rPr>
      </w:pPr>
      <w:r w:rsidRPr="00CF5602">
        <w:rPr>
          <w:rFonts w:cs="Mangal"/>
          <w:sz w:val="28"/>
          <w:szCs w:val="24"/>
          <w:cs/>
        </w:rPr>
        <w:t>शासकीय दिग्विजय स्वशासी स्नातकोत्तर महाविद्यालय</w:t>
      </w:r>
      <w:r w:rsidRPr="00CF5602">
        <w:rPr>
          <w:sz w:val="28"/>
          <w:szCs w:val="24"/>
        </w:rPr>
        <w:t xml:space="preserve">, </w:t>
      </w:r>
      <w:r w:rsidRPr="00CF5602">
        <w:rPr>
          <w:rFonts w:cs="Mangal"/>
          <w:sz w:val="28"/>
          <w:szCs w:val="24"/>
          <w:cs/>
        </w:rPr>
        <w:t>राजनांदगांव में राज्य सरकार वेतन पैकेज विषय पर एक दिवसीय जागरूकता कार्यक्रम का सफल आयोजन किया गया। यह कार्यक्रम राज्य सरकार एवं भारतीय स्टेट बैंक (एस.बी.आई.  ) के मध्य हस्ताक्षरित समझौता ज्ञापन (एम .ओ.यु.) के अंतर्गत आयोजित हुआ। कार्यक्रम का उद्देश्य शासकीय कर्मचारियों को वेतन पैकेज से संबंधित बैंकिंग सुविधाओं के साथ-साथ स्वास्थ्य बीमा (हेल्थ इंश्योरेंस) एवं अन्य बीमा योजनाओं की विस्तृत जानकारी प्रदान करना था।</w:t>
      </w:r>
    </w:p>
    <w:p w:rsidR="00980120" w:rsidRPr="00CF5602" w:rsidRDefault="00980120" w:rsidP="005C0860">
      <w:pPr>
        <w:ind w:firstLine="720"/>
        <w:jc w:val="both"/>
        <w:rPr>
          <w:sz w:val="28"/>
          <w:szCs w:val="24"/>
        </w:rPr>
      </w:pPr>
      <w:r w:rsidRPr="00CF5602">
        <w:rPr>
          <w:rFonts w:cs="Mangal"/>
          <w:sz w:val="28"/>
          <w:szCs w:val="24"/>
          <w:cs/>
        </w:rPr>
        <w:t xml:space="preserve">कार्यक्रम का आयोजन एवं संचालन महाविद्यालय के आई. क्यू ए. सी. सेल द्वारा महाविद्यालय की प्राचार्य डॉ. सुचित्रा गुप्ता के कुशल मार्गदर्शन एवं आई. क्यू ए. सी.  समन्वयक श्री युनुज रजा बेग के कुशल नेतृत्व  में किया गया। इस अवसर पर भारतीय स्टेट बैंक के विशिष्ट अतिथि वक्ताओं ने उपस्थित प्राध्यापकों एवं कर्मचारियों को संबोधित किया । मुख्य वक्ता श्री जे. कंपा </w:t>
      </w:r>
      <w:r w:rsidRPr="00CF5602">
        <w:rPr>
          <w:sz w:val="28"/>
          <w:szCs w:val="24"/>
        </w:rPr>
        <w:t xml:space="preserve">, </w:t>
      </w:r>
      <w:r w:rsidRPr="00CF5602">
        <w:rPr>
          <w:rFonts w:cs="Mangal"/>
          <w:sz w:val="28"/>
          <w:szCs w:val="24"/>
          <w:cs/>
        </w:rPr>
        <w:t>मुख्य प्रबंधक</w:t>
      </w:r>
      <w:r w:rsidRPr="00CF5602">
        <w:rPr>
          <w:sz w:val="28"/>
          <w:szCs w:val="24"/>
        </w:rPr>
        <w:t xml:space="preserve">, </w:t>
      </w:r>
      <w:r w:rsidRPr="00CF5602">
        <w:rPr>
          <w:rFonts w:cs="Mangal"/>
          <w:sz w:val="28"/>
          <w:szCs w:val="24"/>
          <w:cs/>
        </w:rPr>
        <w:t>एस.बी.आई.  मुख्य शाखा राजनांदगांव ने राज्य सरकार वेतन पैकेज की प्रमुख विशेषताओं</w:t>
      </w:r>
      <w:r w:rsidRPr="00CF5602">
        <w:rPr>
          <w:sz w:val="28"/>
          <w:szCs w:val="24"/>
        </w:rPr>
        <w:t xml:space="preserve">, </w:t>
      </w:r>
      <w:r w:rsidRPr="00CF5602">
        <w:rPr>
          <w:rFonts w:cs="Mangal"/>
          <w:sz w:val="28"/>
          <w:szCs w:val="24"/>
          <w:cs/>
        </w:rPr>
        <w:t>वेतन खाते</w:t>
      </w:r>
      <w:r w:rsidRPr="00CF5602">
        <w:rPr>
          <w:sz w:val="28"/>
          <w:szCs w:val="24"/>
        </w:rPr>
        <w:t xml:space="preserve">, </w:t>
      </w:r>
      <w:r w:rsidRPr="00CF5602">
        <w:rPr>
          <w:rFonts w:cs="Mangal"/>
          <w:sz w:val="28"/>
          <w:szCs w:val="24"/>
          <w:cs/>
        </w:rPr>
        <w:t xml:space="preserve">विभिन्न बिमाये </w:t>
      </w:r>
      <w:r w:rsidRPr="00CF5602">
        <w:rPr>
          <w:sz w:val="28"/>
          <w:szCs w:val="24"/>
        </w:rPr>
        <w:t xml:space="preserve">, </w:t>
      </w:r>
      <w:r w:rsidRPr="00CF5602">
        <w:rPr>
          <w:rFonts w:cs="Mangal"/>
          <w:sz w:val="28"/>
          <w:szCs w:val="24"/>
          <w:cs/>
        </w:rPr>
        <w:t xml:space="preserve">एटीएम कार्ड </w:t>
      </w:r>
      <w:r w:rsidRPr="00CF5602">
        <w:rPr>
          <w:sz w:val="28"/>
          <w:szCs w:val="24"/>
        </w:rPr>
        <w:t xml:space="preserve">, </w:t>
      </w:r>
      <w:r w:rsidRPr="00CF5602">
        <w:rPr>
          <w:rFonts w:cs="Mangal"/>
          <w:sz w:val="28"/>
          <w:szCs w:val="24"/>
          <w:cs/>
        </w:rPr>
        <w:t>ऋण सुविधाओं एवं डिजिटल बैंकिंग सेवाओं की विस्तार से जानकारी दी । श्री विनीत किशोर बस्के</w:t>
      </w:r>
      <w:r w:rsidRPr="00CF5602">
        <w:rPr>
          <w:sz w:val="28"/>
          <w:szCs w:val="24"/>
        </w:rPr>
        <w:t xml:space="preserve">, </w:t>
      </w:r>
      <w:r w:rsidRPr="00CF5602">
        <w:rPr>
          <w:rFonts w:cs="Mangal"/>
          <w:sz w:val="28"/>
          <w:szCs w:val="24"/>
          <w:cs/>
        </w:rPr>
        <w:t>शाखा प्रबंधक</w:t>
      </w:r>
      <w:r w:rsidRPr="00CF5602">
        <w:rPr>
          <w:sz w:val="28"/>
          <w:szCs w:val="24"/>
        </w:rPr>
        <w:t xml:space="preserve">, </w:t>
      </w:r>
      <w:r w:rsidRPr="00CF5602">
        <w:rPr>
          <w:rFonts w:cs="Mangal"/>
          <w:sz w:val="28"/>
          <w:szCs w:val="24"/>
          <w:cs/>
        </w:rPr>
        <w:t>एस.बी.आई.  कलेक्टोरेट शाखा</w:t>
      </w:r>
      <w:r w:rsidRPr="00CF5602">
        <w:rPr>
          <w:sz w:val="28"/>
          <w:szCs w:val="24"/>
        </w:rPr>
        <w:t xml:space="preserve">, </w:t>
      </w:r>
      <w:r w:rsidRPr="00CF5602">
        <w:rPr>
          <w:rFonts w:cs="Mangal"/>
          <w:sz w:val="28"/>
          <w:szCs w:val="24"/>
          <w:cs/>
        </w:rPr>
        <w:t>राजनांदगांव ने वेतन खातों से जुड़ी अतिरिक्त सुविधाओं</w:t>
      </w:r>
      <w:r w:rsidRPr="00CF5602">
        <w:rPr>
          <w:sz w:val="28"/>
          <w:szCs w:val="24"/>
        </w:rPr>
        <w:t xml:space="preserve">, </w:t>
      </w:r>
      <w:r w:rsidRPr="00CF5602">
        <w:rPr>
          <w:rFonts w:cs="Mangal"/>
          <w:sz w:val="28"/>
          <w:szCs w:val="24"/>
          <w:cs/>
        </w:rPr>
        <w:t>सरल बैंकिंग प्रक्रियाओं तथा कर्मचारियों के लिए उपलब्ध विशेष योजनाओं पर प्रकाश डाला । वहीं श्री सुनील तांडेकर</w:t>
      </w:r>
      <w:r w:rsidRPr="00CF5602">
        <w:rPr>
          <w:sz w:val="28"/>
          <w:szCs w:val="24"/>
        </w:rPr>
        <w:t xml:space="preserve">, </w:t>
      </w:r>
      <w:r w:rsidRPr="00CF5602">
        <w:rPr>
          <w:rFonts w:cs="Mangal"/>
          <w:sz w:val="28"/>
          <w:szCs w:val="24"/>
          <w:cs/>
        </w:rPr>
        <w:t>बिजनेस डेवलपमेंट मैनेजर</w:t>
      </w:r>
      <w:r w:rsidRPr="00CF5602">
        <w:rPr>
          <w:sz w:val="28"/>
          <w:szCs w:val="24"/>
        </w:rPr>
        <w:t xml:space="preserve">, </w:t>
      </w:r>
      <w:r w:rsidRPr="00CF5602">
        <w:rPr>
          <w:rFonts w:cs="Mangal"/>
          <w:sz w:val="28"/>
          <w:szCs w:val="24"/>
          <w:cs/>
        </w:rPr>
        <w:t>एस.बी.आई.   जनरल इंश्योरेंस ने स्वास्थ्य बीमा एवं सामान्य बीमा योजनाओं के महत्व को रेखांकित किया। उन्होंने बताया कि हेल्थ इंश्योरेंस किस प्रकार कर्मचारियों एवं उनके परिवार को आकस्मिक चिकित्सा व्ययों से आर्थिक सुरक्षा प्रदान करता है तथा समय पर बीमा कवर लेना क्यों आवश्यक है।</w:t>
      </w:r>
    </w:p>
    <w:p w:rsidR="00787160" w:rsidRPr="00CF5602" w:rsidRDefault="005C0860" w:rsidP="00980120">
      <w:pPr>
        <w:jc w:val="both"/>
        <w:rPr>
          <w:rFonts w:cs="Mangal"/>
          <w:sz w:val="28"/>
          <w:szCs w:val="24"/>
        </w:rPr>
      </w:pPr>
      <w:r w:rsidRPr="00CF5602">
        <w:rPr>
          <w:rFonts w:cs="Mangal"/>
          <w:sz w:val="28"/>
          <w:szCs w:val="24"/>
          <w:cs/>
        </w:rPr>
        <w:t xml:space="preserve">   </w:t>
      </w:r>
      <w:r w:rsidR="00980120" w:rsidRPr="00CF5602">
        <w:rPr>
          <w:rFonts w:cs="Mangal"/>
          <w:sz w:val="28"/>
          <w:szCs w:val="24"/>
          <w:cs/>
        </w:rPr>
        <w:t xml:space="preserve"> कार्यक्रम के दौरान अधिकारी </w:t>
      </w:r>
      <w:r w:rsidR="00980120" w:rsidRPr="00CF5602">
        <w:rPr>
          <w:sz w:val="28"/>
          <w:szCs w:val="24"/>
        </w:rPr>
        <w:t xml:space="preserve">, </w:t>
      </w:r>
      <w:r w:rsidR="00980120" w:rsidRPr="00CF5602">
        <w:rPr>
          <w:rFonts w:cs="Mangal"/>
          <w:sz w:val="28"/>
          <w:szCs w:val="24"/>
          <w:cs/>
        </w:rPr>
        <w:t>कर्मचारियों  द्वारा वेतन पैकेज एवं स्वास्थ्य बीमा से संबंधित अनेक प्रश्न पूछे गए</w:t>
      </w:r>
      <w:r w:rsidR="00980120" w:rsidRPr="00CF5602">
        <w:rPr>
          <w:sz w:val="28"/>
          <w:szCs w:val="24"/>
        </w:rPr>
        <w:t xml:space="preserve">, </w:t>
      </w:r>
      <w:r w:rsidR="00980120" w:rsidRPr="00CF5602">
        <w:rPr>
          <w:rFonts w:cs="Mangal"/>
          <w:sz w:val="28"/>
          <w:szCs w:val="24"/>
          <w:cs/>
        </w:rPr>
        <w:t>जिनका वक्ताओं द्वारा सरल एवं संतोषजनक उत्तर दिया गया। यह कार्यक्रम महाविद्यालय के शासकीय कर्मचारियों</w:t>
      </w:r>
      <w:r w:rsidR="00980120" w:rsidRPr="00CF5602">
        <w:rPr>
          <w:sz w:val="28"/>
          <w:szCs w:val="24"/>
        </w:rPr>
        <w:t xml:space="preserve">, </w:t>
      </w:r>
      <w:r w:rsidR="00980120" w:rsidRPr="00CF5602">
        <w:rPr>
          <w:rFonts w:cs="Mangal"/>
          <w:sz w:val="28"/>
          <w:szCs w:val="24"/>
          <w:cs/>
        </w:rPr>
        <w:t xml:space="preserve">प्राध्यापको  एवं स्टाफ के लिए अत्यंत उपयोगी एवं ज्ञानवर्धक सिद्ध हुआ । कार्यक्रम का संचालन प्रो. वंदना मिश्रा के द्वारा  किया </w:t>
      </w:r>
      <w:r w:rsidR="00980120" w:rsidRPr="00CF5602">
        <w:rPr>
          <w:rFonts w:cs="Mangal"/>
          <w:sz w:val="28"/>
          <w:szCs w:val="24"/>
          <w:cs/>
        </w:rPr>
        <w:lastRenderedPageBreak/>
        <w:t>गया एवं  अंत में प्रो. डॉ. प्रमोद महीश के द्वारा धन्यवाद ज्ञापन के साथ कार्यक्रम का समापन किया गया ।</w:t>
      </w:r>
    </w:p>
    <w:p w:rsidR="005C0860" w:rsidRDefault="00CF5602" w:rsidP="00980120">
      <w:pPr>
        <w:jc w:val="both"/>
        <w:rPr>
          <w:rFonts w:cs="Mangal"/>
        </w:rPr>
      </w:pPr>
      <w:r>
        <w:rPr>
          <w:rFonts w:cs="Mangal"/>
          <w:noProof/>
        </w:rPr>
        <w:pict>
          <v:rect id="_x0000_s1026" style="position:absolute;left:0;text-align:left;margin-left:-50.05pt;margin-top:-9.6pt;width:578.45pt;height:237.35pt;z-index:251658240" stroked="f">
            <v:fill r:id="rId4" o:title="WhatsApp Image 2026-07-09 at 10" recolor="t" type="frame"/>
          </v:rect>
        </w:pict>
      </w: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CF5602" w:rsidP="00980120">
      <w:pPr>
        <w:jc w:val="both"/>
        <w:rPr>
          <w:rFonts w:cs="Mangal"/>
        </w:rPr>
      </w:pPr>
      <w:r>
        <w:rPr>
          <w:rFonts w:cs="Mangal"/>
          <w:noProof/>
        </w:rPr>
        <w:pict>
          <v:rect id="_x0000_s1027" style="position:absolute;left:0;text-align:left;margin-left:-50.7pt;margin-top:8.35pt;width:575.35pt;height:232.2pt;z-index:251659264" stroked="f">
            <v:fill r:id="rId5" o:title="WhatsApp Image 2026-07-09 at 10" recolor="t" type="frame"/>
          </v:rect>
        </w:pict>
      </w: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CF5602" w:rsidP="00980120">
      <w:pPr>
        <w:jc w:val="both"/>
        <w:rPr>
          <w:rFonts w:cs="Mangal"/>
        </w:rPr>
      </w:pPr>
      <w:r>
        <w:rPr>
          <w:rFonts w:cs="Mangal"/>
          <w:noProof/>
        </w:rPr>
        <w:pict>
          <v:rect id="_x0000_s1028" style="position:absolute;left:0;text-align:left;margin-left:-48.5pt;margin-top:20.45pt;width:571.85pt;height:219.2pt;z-index:251660288" stroked="f">
            <v:fill r:id="rId6" o:title="WhatsApp Image 2026-07-09 at 10" recolor="t" type="frame"/>
          </v:rect>
        </w:pict>
      </w: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A20B31" w:rsidP="00980120">
      <w:pPr>
        <w:jc w:val="both"/>
        <w:rPr>
          <w:rFonts w:cs="Mangal"/>
        </w:rPr>
      </w:pPr>
      <w:r>
        <w:rPr>
          <w:rFonts w:cs="Mangal"/>
          <w:noProof/>
        </w:rPr>
        <w:lastRenderedPageBreak/>
        <w:pict>
          <v:rect id="_x0000_s1029" style="position:absolute;left:0;text-align:left;margin-left:-44.25pt;margin-top:-14.5pt;width:534.2pt;height:748.25pt;z-index:251661312" stroked="f">
            <v:fill r:id="rId7" o:title="WhatsApp Image 2026-07-09 at 12" recolor="t" type="frame"/>
          </v:rect>
        </w:pict>
      </w: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5C0860" w:rsidRDefault="005C0860" w:rsidP="00980120">
      <w:pPr>
        <w:jc w:val="both"/>
        <w:rPr>
          <w:rFonts w:cs="Mangal"/>
        </w:rPr>
      </w:pPr>
    </w:p>
    <w:p w:rsidR="008916E9" w:rsidRDefault="008916E9" w:rsidP="00980120">
      <w:pPr>
        <w:jc w:val="both"/>
        <w:rPr>
          <w:rFonts w:cs="Mangal"/>
        </w:rPr>
      </w:pPr>
    </w:p>
    <w:p w:rsidR="008916E9" w:rsidRDefault="008916E9" w:rsidP="00980120">
      <w:pPr>
        <w:jc w:val="both"/>
        <w:rPr>
          <w:rFonts w:cs="Mangal"/>
        </w:rPr>
      </w:pPr>
    </w:p>
    <w:p w:rsidR="008916E9" w:rsidRDefault="008916E9" w:rsidP="00980120">
      <w:pPr>
        <w:jc w:val="both"/>
        <w:rPr>
          <w:rFonts w:cs="Mangal"/>
        </w:rPr>
      </w:pPr>
    </w:p>
    <w:p w:rsidR="00235E3C" w:rsidRDefault="00235E3C" w:rsidP="00980120">
      <w:pPr>
        <w:jc w:val="both"/>
      </w:pPr>
    </w:p>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Pr="00235E3C" w:rsidRDefault="00235E3C" w:rsidP="00235E3C"/>
    <w:p w:rsidR="00235E3C" w:rsidRDefault="00235E3C" w:rsidP="00235E3C"/>
    <w:p w:rsidR="008916E9" w:rsidRDefault="00CF5602" w:rsidP="00235E3C">
      <w:pPr>
        <w:tabs>
          <w:tab w:val="left" w:pos="3369"/>
        </w:tabs>
      </w:pPr>
      <w:r>
        <w:rPr>
          <w:rFonts w:cs="Mangal"/>
          <w:noProof/>
        </w:rPr>
        <w:lastRenderedPageBreak/>
        <w:pict>
          <v:rect id="_x0000_s1030" style="position:absolute;margin-left:-56.6pt;margin-top:-19.45pt;width:561.55pt;height:757.85pt;z-index:251662336" stroked="f">
            <v:fill r:id="rId8" o:title="WhatsApp Image 2026-07-09 at 12" recolor="t" type="frame"/>
          </v:rect>
        </w:pict>
      </w:r>
      <w:r w:rsidR="00235E3C">
        <w:tab/>
      </w:r>
    </w:p>
    <w:p w:rsidR="00235E3C" w:rsidRDefault="00235E3C" w:rsidP="00235E3C">
      <w:pPr>
        <w:tabs>
          <w:tab w:val="left" w:pos="3369"/>
        </w:tabs>
      </w:pPr>
    </w:p>
    <w:p w:rsidR="00235E3C" w:rsidRDefault="00235E3C" w:rsidP="00235E3C">
      <w:pPr>
        <w:tabs>
          <w:tab w:val="left" w:pos="3369"/>
        </w:tabs>
      </w:pPr>
    </w:p>
    <w:p w:rsidR="00235E3C" w:rsidRDefault="00235E3C" w:rsidP="00235E3C">
      <w:pPr>
        <w:tabs>
          <w:tab w:val="left" w:pos="3369"/>
        </w:tabs>
      </w:pPr>
    </w:p>
    <w:p w:rsidR="00235E3C" w:rsidRDefault="00235E3C" w:rsidP="00235E3C">
      <w:pPr>
        <w:tabs>
          <w:tab w:val="left" w:pos="3369"/>
        </w:tabs>
      </w:pPr>
    </w:p>
    <w:p w:rsidR="00235E3C" w:rsidRDefault="00235E3C" w:rsidP="00235E3C">
      <w:pPr>
        <w:tabs>
          <w:tab w:val="left" w:pos="3369"/>
        </w:tabs>
      </w:pPr>
    </w:p>
    <w:p w:rsidR="00235E3C" w:rsidRDefault="00235E3C" w:rsidP="00235E3C">
      <w:pPr>
        <w:tabs>
          <w:tab w:val="left" w:pos="3369"/>
        </w:tabs>
      </w:pPr>
    </w:p>
    <w:p w:rsidR="00235E3C" w:rsidRDefault="00235E3C" w:rsidP="00235E3C">
      <w:pPr>
        <w:tabs>
          <w:tab w:val="left" w:pos="3369"/>
        </w:tabs>
      </w:pPr>
    </w:p>
    <w:p w:rsidR="00235E3C" w:rsidRDefault="00235E3C" w:rsidP="00235E3C">
      <w:pPr>
        <w:tabs>
          <w:tab w:val="left" w:pos="3369"/>
        </w:tabs>
      </w:pPr>
    </w:p>
    <w:p w:rsidR="00235E3C" w:rsidRDefault="00235E3C" w:rsidP="00235E3C">
      <w:pPr>
        <w:tabs>
          <w:tab w:val="left" w:pos="3369"/>
        </w:tabs>
      </w:pPr>
    </w:p>
    <w:p w:rsidR="00235E3C" w:rsidRDefault="00235E3C" w:rsidP="00235E3C">
      <w:pPr>
        <w:tabs>
          <w:tab w:val="left" w:pos="3369"/>
        </w:tabs>
      </w:pPr>
    </w:p>
    <w:p w:rsidR="00235E3C" w:rsidRDefault="00235E3C" w:rsidP="00235E3C">
      <w:pPr>
        <w:tabs>
          <w:tab w:val="left" w:pos="3369"/>
        </w:tabs>
      </w:pPr>
    </w:p>
    <w:p w:rsidR="00235E3C" w:rsidRDefault="00235E3C" w:rsidP="00235E3C">
      <w:pPr>
        <w:tabs>
          <w:tab w:val="left" w:pos="3369"/>
        </w:tabs>
      </w:pPr>
    </w:p>
    <w:p w:rsidR="00235E3C" w:rsidRPr="00235E3C" w:rsidRDefault="00235E3C" w:rsidP="00235E3C">
      <w:pPr>
        <w:tabs>
          <w:tab w:val="left" w:pos="3369"/>
        </w:tabs>
      </w:pPr>
    </w:p>
    <w:sectPr w:rsidR="00235E3C" w:rsidRPr="00235E3C" w:rsidSect="007B1D59">
      <w:pgSz w:w="12240" w:h="15840"/>
      <w:pgMar w:top="567"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80120"/>
    <w:rsid w:val="00235E3C"/>
    <w:rsid w:val="00551532"/>
    <w:rsid w:val="005B661B"/>
    <w:rsid w:val="005C0860"/>
    <w:rsid w:val="00787160"/>
    <w:rsid w:val="0079319A"/>
    <w:rsid w:val="007B1D59"/>
    <w:rsid w:val="008916E9"/>
    <w:rsid w:val="00980120"/>
    <w:rsid w:val="00A20B31"/>
    <w:rsid w:val="00A27BEC"/>
    <w:rsid w:val="00A73771"/>
    <w:rsid w:val="00C24F4F"/>
    <w:rsid w:val="00CF5602"/>
    <w:rsid w:val="00F0676B"/>
    <w:rsid w:val="00F83BB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71</cp:revision>
  <dcterms:created xsi:type="dcterms:W3CDTF">2026-07-09T05:14:00Z</dcterms:created>
  <dcterms:modified xsi:type="dcterms:W3CDTF">2026-07-09T06:36:00Z</dcterms:modified>
</cp:coreProperties>
</file>